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CE" w:rsidRPr="00DD100A" w:rsidRDefault="00D36DCE" w:rsidP="00616405">
      <w:pPr>
        <w:spacing w:after="0" w:line="240" w:lineRule="auto"/>
        <w:contextualSpacing/>
        <w:rPr>
          <w:sz w:val="32"/>
          <w:szCs w:val="32"/>
        </w:rPr>
      </w:pPr>
      <w:bookmarkStart w:id="0" w:name="_GoBack"/>
      <w:bookmarkEnd w:id="0"/>
    </w:p>
    <w:p w:rsidR="00D36DCE" w:rsidRDefault="002D62D7" w:rsidP="00616405">
      <w:pPr>
        <w:spacing w:after="0" w:line="240" w:lineRule="auto"/>
        <w:contextualSpacing/>
        <w:rPr>
          <w:b/>
          <w:bCs/>
          <w:sz w:val="32"/>
          <w:szCs w:val="32"/>
        </w:rPr>
      </w:pPr>
      <w:r w:rsidRPr="00DD100A">
        <w:rPr>
          <w:b/>
          <w:bCs/>
          <w:sz w:val="32"/>
          <w:szCs w:val="32"/>
        </w:rPr>
        <w:t xml:space="preserve">Forward for </w:t>
      </w:r>
      <w:r w:rsidR="00D36DCE" w:rsidRPr="00DD100A">
        <w:rPr>
          <w:b/>
          <w:bCs/>
          <w:sz w:val="32"/>
          <w:szCs w:val="32"/>
        </w:rPr>
        <w:t>The Language of Love</w:t>
      </w:r>
    </w:p>
    <w:p w:rsidR="00A50556" w:rsidRDefault="00A50556" w:rsidP="00616405">
      <w:pPr>
        <w:spacing w:after="0" w:line="240" w:lineRule="auto"/>
        <w:contextualSpacing/>
        <w:rPr>
          <w:b/>
          <w:bCs/>
          <w:sz w:val="32"/>
          <w:szCs w:val="32"/>
        </w:rPr>
      </w:pPr>
    </w:p>
    <w:p w:rsidR="00A50556" w:rsidRPr="00DD100A" w:rsidRDefault="00A50556" w:rsidP="00A50556">
      <w:pPr>
        <w:spacing w:after="0" w:line="240" w:lineRule="auto"/>
        <w:contextualSpacing/>
        <w:jc w:val="right"/>
        <w:rPr>
          <w:sz w:val="32"/>
          <w:szCs w:val="32"/>
        </w:rPr>
      </w:pPr>
      <w:r w:rsidRPr="00DD100A">
        <w:rPr>
          <w:sz w:val="32"/>
          <w:szCs w:val="32"/>
        </w:rPr>
        <w:t>Marcie Bower</w:t>
      </w:r>
    </w:p>
    <w:p w:rsidR="00A50556" w:rsidRPr="00DD100A" w:rsidRDefault="00A50556" w:rsidP="00A50556">
      <w:pPr>
        <w:spacing w:after="0" w:line="240" w:lineRule="auto"/>
        <w:contextualSpacing/>
        <w:jc w:val="right"/>
        <w:rPr>
          <w:sz w:val="32"/>
          <w:szCs w:val="32"/>
        </w:rPr>
      </w:pPr>
      <w:r w:rsidRPr="00DD100A">
        <w:rPr>
          <w:sz w:val="32"/>
          <w:szCs w:val="32"/>
        </w:rPr>
        <w:t>Boston, MA, USA</w:t>
      </w:r>
    </w:p>
    <w:p w:rsidR="00A50556" w:rsidRPr="00DD100A" w:rsidRDefault="00A50556" w:rsidP="00A50556">
      <w:pPr>
        <w:spacing w:after="0" w:line="240" w:lineRule="auto"/>
        <w:contextualSpacing/>
        <w:jc w:val="right"/>
        <w:rPr>
          <w:sz w:val="32"/>
          <w:szCs w:val="32"/>
        </w:rPr>
      </w:pPr>
      <w:r w:rsidRPr="00DD100A">
        <w:rPr>
          <w:sz w:val="32"/>
          <w:szCs w:val="32"/>
        </w:rPr>
        <w:t>October 2019</w:t>
      </w:r>
    </w:p>
    <w:p w:rsidR="00A50556" w:rsidRPr="00DD100A" w:rsidRDefault="00A50556" w:rsidP="00616405">
      <w:pPr>
        <w:spacing w:after="0" w:line="240" w:lineRule="auto"/>
        <w:contextualSpacing/>
        <w:rPr>
          <w:b/>
          <w:bCs/>
          <w:sz w:val="32"/>
          <w:szCs w:val="32"/>
        </w:rPr>
      </w:pPr>
    </w:p>
    <w:p w:rsidR="002D62D7" w:rsidRDefault="00A50556" w:rsidP="00616405">
      <w:pPr>
        <w:spacing w:after="0" w:line="240" w:lineRule="auto"/>
        <w:contextualSpacing/>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margin-left:41.45pt;margin-top:13.75pt;width:408pt;height:149.65pt;z-index:251658240">
            <v:textbox>
              <w:txbxContent>
                <w:p w:rsidR="00A50556" w:rsidRDefault="00A50556">
                  <w:r>
                    <w:rPr>
                      <w:rStyle w:val="A4"/>
                    </w:rPr>
                    <w:t xml:space="preserve">Marcie Bower is a native of Boston, Massachusetts, USA. As a college undergraduate, she studied in Madurai, Tamil Nadu, on a cultural exchange program. She studied Tamil and researched spirit possession and its manifestation at some local temples. After completing her degree in Religious Studies in the USA, she returned to Madurai to work for an American study abroad/cultural exchange program, and resumed her Tamil studies with Dr. C. </w:t>
                  </w:r>
                  <w:proofErr w:type="spellStart"/>
                  <w:r>
                    <w:rPr>
                      <w:rStyle w:val="A4"/>
                    </w:rPr>
                    <w:t>Rajeswari</w:t>
                  </w:r>
                  <w:proofErr w:type="spellEnd"/>
                  <w:r>
                    <w:rPr>
                      <w:rStyle w:val="A4"/>
                    </w:rPr>
                    <w:t>. After her time in Madurai, Marcie moved back to the USA and enrolled in graduate school to become an acupuncturist and Traditional Chinese Medicine practitioner. She currently resides in the Boston area and owns an acupuncture and integrative health clinic. She lives with her husband and their two young children, who she dreams of taking to India one day.</w:t>
                  </w:r>
                </w:p>
              </w:txbxContent>
            </v:textbox>
          </v:shape>
        </w:pict>
      </w: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Default="00A50556" w:rsidP="00616405">
      <w:pPr>
        <w:spacing w:after="0" w:line="240" w:lineRule="auto"/>
        <w:contextualSpacing/>
        <w:rPr>
          <w:sz w:val="32"/>
          <w:szCs w:val="32"/>
        </w:rPr>
      </w:pPr>
    </w:p>
    <w:p w:rsidR="00A50556" w:rsidRPr="00DD100A" w:rsidRDefault="00A50556" w:rsidP="00616405">
      <w:pPr>
        <w:spacing w:after="0" w:line="240" w:lineRule="auto"/>
        <w:contextualSpacing/>
        <w:rPr>
          <w:sz w:val="32"/>
          <w:szCs w:val="32"/>
        </w:rPr>
      </w:pPr>
    </w:p>
    <w:p w:rsidR="002D62D7" w:rsidRPr="00DD100A" w:rsidRDefault="00D36DCE" w:rsidP="00616405">
      <w:pPr>
        <w:spacing w:after="0" w:line="240" w:lineRule="auto"/>
        <w:contextualSpacing/>
        <w:rPr>
          <w:sz w:val="32"/>
          <w:szCs w:val="32"/>
        </w:rPr>
      </w:pPr>
      <w:proofErr w:type="spellStart"/>
      <w:r w:rsidRPr="00CC4196">
        <w:rPr>
          <w:sz w:val="32"/>
          <w:szCs w:val="32"/>
          <w:highlight w:val="yellow"/>
        </w:rPr>
        <w:t>Muththamizh</w:t>
      </w:r>
      <w:proofErr w:type="spellEnd"/>
      <w:r w:rsidRPr="00CC4196">
        <w:rPr>
          <w:sz w:val="32"/>
          <w:szCs w:val="32"/>
          <w:highlight w:val="yellow"/>
        </w:rPr>
        <w:t xml:space="preserve"> </w:t>
      </w:r>
      <w:proofErr w:type="spellStart"/>
      <w:r w:rsidRPr="00CC4196">
        <w:rPr>
          <w:sz w:val="32"/>
          <w:szCs w:val="32"/>
          <w:highlight w:val="yellow"/>
        </w:rPr>
        <w:t>Virumbi’s</w:t>
      </w:r>
      <w:proofErr w:type="spellEnd"/>
      <w:r w:rsidRPr="00CC4196">
        <w:rPr>
          <w:sz w:val="32"/>
          <w:szCs w:val="32"/>
          <w:highlight w:val="yellow"/>
        </w:rPr>
        <w:t xml:space="preserve"> </w:t>
      </w:r>
      <w:r w:rsidRPr="00CC4196">
        <w:rPr>
          <w:i/>
          <w:sz w:val="32"/>
          <w:szCs w:val="32"/>
          <w:highlight w:val="yellow"/>
        </w:rPr>
        <w:t>The Language of Love</w:t>
      </w:r>
      <w:r w:rsidRPr="00CC4196">
        <w:rPr>
          <w:sz w:val="32"/>
          <w:szCs w:val="32"/>
          <w:highlight w:val="yellow"/>
        </w:rPr>
        <w:t xml:space="preserve"> is a compelling collection of love poems that poignantly capture the angst and heartache of true love. His work explores themes of loneliness and connection, silence and voice, and the relationship between </w:t>
      </w:r>
      <w:r w:rsidR="002D62D7" w:rsidRPr="00CC4196">
        <w:rPr>
          <w:sz w:val="32"/>
          <w:szCs w:val="32"/>
          <w:highlight w:val="yellow"/>
        </w:rPr>
        <w:t xml:space="preserve">the </w:t>
      </w:r>
      <w:r w:rsidRPr="00CC4196">
        <w:rPr>
          <w:sz w:val="32"/>
          <w:szCs w:val="32"/>
          <w:highlight w:val="yellow"/>
        </w:rPr>
        <w:t>physical and metaphorical distance between two people.</w:t>
      </w:r>
    </w:p>
    <w:p w:rsidR="00616405" w:rsidRPr="00DD100A" w:rsidRDefault="00616405" w:rsidP="00616405">
      <w:pPr>
        <w:spacing w:after="0" w:line="240" w:lineRule="auto"/>
        <w:contextualSpacing/>
        <w:rPr>
          <w:sz w:val="32"/>
          <w:szCs w:val="32"/>
        </w:rPr>
      </w:pPr>
    </w:p>
    <w:p w:rsidR="00D36DCE" w:rsidRPr="00DD100A" w:rsidRDefault="00D36DCE" w:rsidP="00616405">
      <w:pPr>
        <w:spacing w:after="0" w:line="240" w:lineRule="auto"/>
        <w:contextualSpacing/>
        <w:rPr>
          <w:sz w:val="32"/>
          <w:szCs w:val="32"/>
        </w:rPr>
      </w:pPr>
      <w:r w:rsidRPr="00DD100A">
        <w:rPr>
          <w:sz w:val="32"/>
          <w:szCs w:val="32"/>
        </w:rPr>
        <w:t xml:space="preserve">When I first read </w:t>
      </w:r>
      <w:r w:rsidRPr="00DD100A">
        <w:rPr>
          <w:i/>
          <w:sz w:val="32"/>
          <w:szCs w:val="32"/>
        </w:rPr>
        <w:t>The Language of Love</w:t>
      </w:r>
      <w:r w:rsidRPr="00DD100A">
        <w:rPr>
          <w:sz w:val="32"/>
          <w:szCs w:val="32"/>
        </w:rPr>
        <w:t xml:space="preserve">, what really struck me was the pain and frustration on the pages – not of heartbreak or love lost, but of trying to truly know, communicate, and connect with another human being. </w:t>
      </w:r>
      <w:r w:rsidR="00CC4196" w:rsidRPr="00CC4196">
        <w:rPr>
          <w:sz w:val="32"/>
          <w:szCs w:val="32"/>
          <w:highlight w:val="yellow"/>
        </w:rPr>
        <w:t>"</w:t>
      </w:r>
      <w:r w:rsidRPr="00CC4196">
        <w:rPr>
          <w:sz w:val="32"/>
          <w:szCs w:val="32"/>
          <w:highlight w:val="yellow"/>
        </w:rPr>
        <w:t>The Language of Love</w:t>
      </w:r>
      <w:r w:rsidR="00CC4196" w:rsidRPr="00CC4196">
        <w:rPr>
          <w:sz w:val="32"/>
          <w:szCs w:val="32"/>
          <w:highlight w:val="yellow"/>
        </w:rPr>
        <w:t>"</w:t>
      </w:r>
      <w:r w:rsidRPr="00CC4196">
        <w:rPr>
          <w:sz w:val="32"/>
          <w:szCs w:val="32"/>
          <w:highlight w:val="yellow"/>
        </w:rPr>
        <w:t xml:space="preserve"> that he refers to is, of course, silence itself.</w:t>
      </w:r>
      <w:r w:rsidR="002D62D7" w:rsidRPr="00CC4196">
        <w:rPr>
          <w:sz w:val="32"/>
          <w:szCs w:val="32"/>
          <w:highlight w:val="yellow"/>
        </w:rPr>
        <w:t xml:space="preserve"> This</w:t>
      </w:r>
      <w:r w:rsidRPr="00CC4196">
        <w:rPr>
          <w:sz w:val="32"/>
          <w:szCs w:val="32"/>
          <w:highlight w:val="yellow"/>
        </w:rPr>
        <w:t xml:space="preserve"> is both beautiful (in that no words are needed to feel that passion) and sad (in that we can never truly know our partner).</w:t>
      </w:r>
      <w:r w:rsidRPr="00DD100A">
        <w:rPr>
          <w:sz w:val="32"/>
          <w:szCs w:val="32"/>
        </w:rPr>
        <w:t xml:space="preserve"> He plays with this juxtaposition of emotion from the very beginning of the collection – in the second poem, </w:t>
      </w:r>
      <w:r w:rsidR="00DD100A">
        <w:rPr>
          <w:sz w:val="32"/>
          <w:szCs w:val="32"/>
        </w:rPr>
        <w:t>'</w:t>
      </w:r>
      <w:r w:rsidRPr="00DD100A">
        <w:rPr>
          <w:sz w:val="32"/>
          <w:szCs w:val="32"/>
        </w:rPr>
        <w:t xml:space="preserve">A </w:t>
      </w:r>
      <w:proofErr w:type="spellStart"/>
      <w:r w:rsidRPr="00DD100A">
        <w:rPr>
          <w:sz w:val="32"/>
          <w:szCs w:val="32"/>
        </w:rPr>
        <w:t>Demoness</w:t>
      </w:r>
      <w:proofErr w:type="spellEnd"/>
      <w:r w:rsidR="00DD100A">
        <w:rPr>
          <w:sz w:val="32"/>
          <w:szCs w:val="32"/>
        </w:rPr>
        <w:t>'</w:t>
      </w:r>
      <w:r w:rsidRPr="00DD100A">
        <w:rPr>
          <w:sz w:val="32"/>
          <w:szCs w:val="32"/>
        </w:rPr>
        <w:t xml:space="preserve">, he asks </w:t>
      </w:r>
    </w:p>
    <w:p w:rsidR="00616405" w:rsidRPr="00DD100A" w:rsidRDefault="00616405" w:rsidP="00616405">
      <w:pPr>
        <w:spacing w:after="0" w:line="240" w:lineRule="auto"/>
        <w:contextualSpacing/>
        <w:rPr>
          <w:sz w:val="32"/>
          <w:szCs w:val="32"/>
        </w:rPr>
      </w:pPr>
    </w:p>
    <w:p w:rsidR="00D36DCE" w:rsidRPr="00DD100A" w:rsidRDefault="00D36DCE" w:rsidP="00616405">
      <w:pPr>
        <w:spacing w:after="0" w:line="240" w:lineRule="auto"/>
        <w:contextualSpacing/>
        <w:jc w:val="center"/>
        <w:rPr>
          <w:i/>
          <w:iCs/>
          <w:sz w:val="32"/>
          <w:szCs w:val="32"/>
        </w:rPr>
      </w:pPr>
      <w:r w:rsidRPr="00DD100A">
        <w:rPr>
          <w:i/>
          <w:iCs/>
          <w:sz w:val="32"/>
          <w:szCs w:val="32"/>
        </w:rPr>
        <w:t>‘Is she</w:t>
      </w:r>
    </w:p>
    <w:p w:rsidR="00D36DCE" w:rsidRPr="00DD100A" w:rsidRDefault="00D36DCE" w:rsidP="00616405">
      <w:pPr>
        <w:spacing w:after="0" w:line="240" w:lineRule="auto"/>
        <w:contextualSpacing/>
        <w:jc w:val="center"/>
        <w:rPr>
          <w:i/>
          <w:iCs/>
          <w:sz w:val="32"/>
          <w:szCs w:val="32"/>
        </w:rPr>
      </w:pPr>
      <w:r w:rsidRPr="00DD100A">
        <w:rPr>
          <w:i/>
          <w:iCs/>
          <w:sz w:val="32"/>
          <w:szCs w:val="32"/>
        </w:rPr>
        <w:t xml:space="preserve">A </w:t>
      </w:r>
      <w:proofErr w:type="spellStart"/>
      <w:r w:rsidRPr="00DD100A">
        <w:rPr>
          <w:i/>
          <w:iCs/>
          <w:sz w:val="32"/>
          <w:szCs w:val="32"/>
        </w:rPr>
        <w:t>demoness</w:t>
      </w:r>
      <w:proofErr w:type="spellEnd"/>
      <w:r w:rsidRPr="00DD100A">
        <w:rPr>
          <w:i/>
          <w:iCs/>
          <w:sz w:val="32"/>
          <w:szCs w:val="32"/>
        </w:rPr>
        <w:t>?’</w:t>
      </w:r>
    </w:p>
    <w:p w:rsidR="00D36DCE" w:rsidRPr="00DD100A" w:rsidRDefault="00D36DCE" w:rsidP="00616405">
      <w:pPr>
        <w:spacing w:after="0" w:line="240" w:lineRule="auto"/>
        <w:contextualSpacing/>
        <w:jc w:val="center"/>
        <w:rPr>
          <w:i/>
          <w:iCs/>
          <w:sz w:val="32"/>
          <w:szCs w:val="32"/>
        </w:rPr>
      </w:pPr>
      <w:r w:rsidRPr="00DD100A">
        <w:rPr>
          <w:i/>
          <w:iCs/>
          <w:sz w:val="32"/>
          <w:szCs w:val="32"/>
        </w:rPr>
        <w:lastRenderedPageBreak/>
        <w:t>“No never,</w:t>
      </w:r>
    </w:p>
    <w:p w:rsidR="00D36DCE" w:rsidRPr="00DD100A" w:rsidRDefault="00D36DCE" w:rsidP="00616405">
      <w:pPr>
        <w:spacing w:after="0" w:line="240" w:lineRule="auto"/>
        <w:contextualSpacing/>
        <w:jc w:val="center"/>
        <w:rPr>
          <w:i/>
          <w:iCs/>
          <w:sz w:val="32"/>
          <w:szCs w:val="32"/>
        </w:rPr>
      </w:pPr>
      <w:r w:rsidRPr="00DD100A">
        <w:rPr>
          <w:i/>
          <w:iCs/>
          <w:sz w:val="32"/>
          <w:szCs w:val="32"/>
        </w:rPr>
        <w:t>A savior”</w:t>
      </w:r>
    </w:p>
    <w:p w:rsidR="00616405" w:rsidRPr="00DD100A" w:rsidRDefault="00616405" w:rsidP="00616405">
      <w:pPr>
        <w:spacing w:after="0" w:line="240" w:lineRule="auto"/>
        <w:contextualSpacing/>
        <w:jc w:val="center"/>
        <w:rPr>
          <w:i/>
          <w:iCs/>
          <w:sz w:val="32"/>
          <w:szCs w:val="32"/>
        </w:rPr>
      </w:pPr>
    </w:p>
    <w:p w:rsidR="00D36DCE" w:rsidRPr="00DD100A" w:rsidRDefault="00D36DCE" w:rsidP="00616405">
      <w:pPr>
        <w:spacing w:after="0" w:line="240" w:lineRule="auto"/>
        <w:contextualSpacing/>
        <w:rPr>
          <w:sz w:val="32"/>
          <w:szCs w:val="32"/>
        </w:rPr>
      </w:pPr>
      <w:r w:rsidRPr="00DD100A">
        <w:rPr>
          <w:sz w:val="32"/>
          <w:szCs w:val="32"/>
        </w:rPr>
        <w:t xml:space="preserve">Another theme that Mr. </w:t>
      </w:r>
      <w:proofErr w:type="spellStart"/>
      <w:r w:rsidRPr="00DD100A">
        <w:rPr>
          <w:sz w:val="32"/>
          <w:szCs w:val="32"/>
        </w:rPr>
        <w:t>Virumbi</w:t>
      </w:r>
      <w:proofErr w:type="spellEnd"/>
      <w:r w:rsidRPr="00DD100A">
        <w:rPr>
          <w:sz w:val="32"/>
          <w:szCs w:val="32"/>
        </w:rPr>
        <w:t xml:space="preserve"> weaves through his poems is that of missing and yearning for </w:t>
      </w:r>
      <w:r w:rsidR="001314FA" w:rsidRPr="00DD100A">
        <w:rPr>
          <w:sz w:val="32"/>
          <w:szCs w:val="32"/>
        </w:rPr>
        <w:t xml:space="preserve">his love – at times when she is physically apart from him, but more often when she is emotionally distant or holding back. Sometimes we as the reader don’t know which of these is the case – and does it really matter? </w:t>
      </w:r>
      <w:r w:rsidRPr="00DD100A">
        <w:rPr>
          <w:sz w:val="32"/>
          <w:szCs w:val="32"/>
        </w:rPr>
        <w:t xml:space="preserve">In </w:t>
      </w:r>
      <w:r w:rsidR="00DD100A">
        <w:rPr>
          <w:sz w:val="32"/>
          <w:szCs w:val="32"/>
        </w:rPr>
        <w:t>'</w:t>
      </w:r>
      <w:r w:rsidRPr="00DD100A">
        <w:rPr>
          <w:sz w:val="32"/>
          <w:szCs w:val="32"/>
        </w:rPr>
        <w:t>Sea Shore</w:t>
      </w:r>
      <w:r w:rsidR="00DD100A">
        <w:rPr>
          <w:sz w:val="32"/>
          <w:szCs w:val="32"/>
        </w:rPr>
        <w:t>'</w:t>
      </w:r>
      <w:r w:rsidRPr="00DD100A">
        <w:rPr>
          <w:sz w:val="32"/>
          <w:szCs w:val="32"/>
        </w:rPr>
        <w:t xml:space="preserve">, he writes </w:t>
      </w:r>
    </w:p>
    <w:p w:rsidR="00616405" w:rsidRPr="00DD100A" w:rsidRDefault="00616405" w:rsidP="00616405">
      <w:pPr>
        <w:spacing w:after="0" w:line="240" w:lineRule="auto"/>
        <w:contextualSpacing/>
        <w:rPr>
          <w:sz w:val="32"/>
          <w:szCs w:val="32"/>
        </w:rPr>
      </w:pPr>
    </w:p>
    <w:p w:rsidR="001314FA" w:rsidRPr="00DD100A" w:rsidRDefault="00D36DCE" w:rsidP="00616405">
      <w:pPr>
        <w:spacing w:after="0" w:line="240" w:lineRule="auto"/>
        <w:contextualSpacing/>
        <w:jc w:val="center"/>
        <w:rPr>
          <w:i/>
          <w:iCs/>
          <w:sz w:val="32"/>
          <w:szCs w:val="32"/>
        </w:rPr>
      </w:pPr>
      <w:r w:rsidRPr="00DD100A">
        <w:rPr>
          <w:i/>
          <w:iCs/>
          <w:sz w:val="32"/>
          <w:szCs w:val="32"/>
        </w:rPr>
        <w:t>“</w:t>
      </w:r>
      <w:r w:rsidR="001314FA" w:rsidRPr="00DD100A">
        <w:rPr>
          <w:i/>
          <w:iCs/>
          <w:sz w:val="32"/>
          <w:szCs w:val="32"/>
        </w:rPr>
        <w:t>When will you repent</w:t>
      </w:r>
    </w:p>
    <w:p w:rsidR="001314FA" w:rsidRPr="00DD100A" w:rsidRDefault="001314FA" w:rsidP="00616405">
      <w:pPr>
        <w:spacing w:after="0" w:line="240" w:lineRule="auto"/>
        <w:contextualSpacing/>
        <w:jc w:val="center"/>
        <w:rPr>
          <w:i/>
          <w:iCs/>
          <w:sz w:val="32"/>
          <w:szCs w:val="32"/>
        </w:rPr>
      </w:pPr>
      <w:r w:rsidRPr="00DD100A">
        <w:rPr>
          <w:i/>
          <w:iCs/>
          <w:sz w:val="32"/>
          <w:szCs w:val="32"/>
        </w:rPr>
        <w:t>And come back?</w:t>
      </w:r>
    </w:p>
    <w:p w:rsidR="00D36DCE" w:rsidRPr="00DD100A" w:rsidRDefault="00D36DCE" w:rsidP="00616405">
      <w:pPr>
        <w:spacing w:after="0" w:line="240" w:lineRule="auto"/>
        <w:contextualSpacing/>
        <w:jc w:val="center"/>
        <w:rPr>
          <w:i/>
          <w:iCs/>
          <w:sz w:val="32"/>
          <w:szCs w:val="32"/>
        </w:rPr>
      </w:pPr>
      <w:r w:rsidRPr="00DD100A">
        <w:rPr>
          <w:i/>
          <w:iCs/>
          <w:sz w:val="32"/>
          <w:szCs w:val="32"/>
        </w:rPr>
        <w:t>I wait for you</w:t>
      </w:r>
    </w:p>
    <w:p w:rsidR="00D36DCE" w:rsidRPr="00DD100A" w:rsidRDefault="00D36DCE" w:rsidP="00616405">
      <w:pPr>
        <w:spacing w:after="0" w:line="240" w:lineRule="auto"/>
        <w:contextualSpacing/>
        <w:jc w:val="center"/>
        <w:rPr>
          <w:i/>
          <w:iCs/>
          <w:sz w:val="32"/>
          <w:szCs w:val="32"/>
        </w:rPr>
      </w:pPr>
      <w:r w:rsidRPr="00DD100A">
        <w:rPr>
          <w:i/>
          <w:iCs/>
          <w:sz w:val="32"/>
          <w:szCs w:val="32"/>
        </w:rPr>
        <w:t>In the sea shore</w:t>
      </w:r>
    </w:p>
    <w:p w:rsidR="00D36DCE" w:rsidRPr="00DD100A" w:rsidRDefault="00D36DCE" w:rsidP="00616405">
      <w:pPr>
        <w:spacing w:after="0" w:line="240" w:lineRule="auto"/>
        <w:contextualSpacing/>
        <w:jc w:val="center"/>
        <w:rPr>
          <w:i/>
          <w:iCs/>
          <w:sz w:val="32"/>
          <w:szCs w:val="32"/>
        </w:rPr>
      </w:pPr>
      <w:r w:rsidRPr="00DD100A">
        <w:rPr>
          <w:i/>
          <w:iCs/>
          <w:sz w:val="32"/>
          <w:szCs w:val="32"/>
        </w:rPr>
        <w:t>Of the life</w:t>
      </w:r>
    </w:p>
    <w:p w:rsidR="00D36DCE" w:rsidRPr="00DD100A" w:rsidRDefault="00D36DCE" w:rsidP="00616405">
      <w:pPr>
        <w:spacing w:after="0" w:line="240" w:lineRule="auto"/>
        <w:contextualSpacing/>
        <w:jc w:val="center"/>
        <w:rPr>
          <w:i/>
          <w:iCs/>
          <w:sz w:val="32"/>
          <w:szCs w:val="32"/>
        </w:rPr>
      </w:pPr>
      <w:r w:rsidRPr="00DD100A">
        <w:rPr>
          <w:i/>
          <w:iCs/>
          <w:sz w:val="32"/>
          <w:szCs w:val="32"/>
        </w:rPr>
        <w:t>Where the waves roll on.”</w:t>
      </w:r>
    </w:p>
    <w:p w:rsidR="001314FA" w:rsidRPr="00DD100A" w:rsidRDefault="001314FA" w:rsidP="00616405">
      <w:pPr>
        <w:spacing w:after="0" w:line="240" w:lineRule="auto"/>
        <w:contextualSpacing/>
        <w:rPr>
          <w:sz w:val="32"/>
          <w:szCs w:val="32"/>
        </w:rPr>
      </w:pPr>
    </w:p>
    <w:p w:rsidR="00D36DCE" w:rsidRPr="00DD100A" w:rsidRDefault="00DE7F6B" w:rsidP="00616405">
      <w:pPr>
        <w:spacing w:after="0" w:line="240" w:lineRule="auto"/>
        <w:contextualSpacing/>
        <w:rPr>
          <w:sz w:val="32"/>
          <w:szCs w:val="32"/>
        </w:rPr>
      </w:pPr>
      <w:r w:rsidRPr="00DD100A">
        <w:rPr>
          <w:sz w:val="32"/>
          <w:szCs w:val="32"/>
        </w:rPr>
        <w:t>As a reader, I felt that the poet was on a journey, trying to fully understand and connect with his beloved, and always yearning for a deeper, more meaningful connection than what he was experiencing. Sometimes yearning was because his love was physically apart from him, sometimes because she was emotionally distant, sometimes because she was not</w:t>
      </w:r>
      <w:r w:rsidR="00DD100A">
        <w:rPr>
          <w:sz w:val="32"/>
          <w:szCs w:val="32"/>
        </w:rPr>
        <w:t xml:space="preserve"> </w:t>
      </w:r>
      <w:r w:rsidRPr="00DD100A">
        <w:rPr>
          <w:sz w:val="32"/>
          <w:szCs w:val="32"/>
        </w:rPr>
        <w:t xml:space="preserve">communicating in ways he could understand. But other times it was that he wanted a stronger, more vital connection. The poem </w:t>
      </w:r>
      <w:r w:rsidR="00DD100A">
        <w:rPr>
          <w:sz w:val="32"/>
          <w:szCs w:val="32"/>
        </w:rPr>
        <w:t>'</w:t>
      </w:r>
      <w:r w:rsidRPr="00DD100A">
        <w:rPr>
          <w:sz w:val="32"/>
          <w:szCs w:val="32"/>
        </w:rPr>
        <w:t>Ambrosial Kiss</w:t>
      </w:r>
      <w:r w:rsidR="00DD100A">
        <w:rPr>
          <w:sz w:val="32"/>
          <w:szCs w:val="32"/>
        </w:rPr>
        <w:t>'</w:t>
      </w:r>
      <w:r w:rsidRPr="00DD100A">
        <w:rPr>
          <w:sz w:val="32"/>
          <w:szCs w:val="32"/>
        </w:rPr>
        <w:t>, my favorite in the collection, illustrates the poet’s desire to make a life with his love, not a desire merely for a fleeting kiss or passing connection:</w:t>
      </w:r>
    </w:p>
    <w:p w:rsidR="00616405" w:rsidRPr="00DD100A" w:rsidRDefault="00616405" w:rsidP="00616405">
      <w:pPr>
        <w:spacing w:after="0" w:line="240" w:lineRule="auto"/>
        <w:contextualSpacing/>
        <w:rPr>
          <w:sz w:val="32"/>
          <w:szCs w:val="32"/>
        </w:rPr>
      </w:pPr>
    </w:p>
    <w:p w:rsidR="00DE7F6B" w:rsidRPr="00DD100A" w:rsidRDefault="00DE7F6B" w:rsidP="00616405">
      <w:pPr>
        <w:spacing w:after="0" w:line="240" w:lineRule="auto"/>
        <w:contextualSpacing/>
        <w:jc w:val="center"/>
        <w:rPr>
          <w:i/>
          <w:iCs/>
          <w:sz w:val="32"/>
          <w:szCs w:val="32"/>
        </w:rPr>
      </w:pPr>
      <w:r w:rsidRPr="00DD100A">
        <w:rPr>
          <w:i/>
          <w:iCs/>
          <w:sz w:val="32"/>
          <w:szCs w:val="32"/>
        </w:rPr>
        <w:t>“Don’t want</w:t>
      </w:r>
    </w:p>
    <w:p w:rsidR="00DE7F6B" w:rsidRPr="00DD100A" w:rsidRDefault="00DE7F6B" w:rsidP="00616405">
      <w:pPr>
        <w:spacing w:after="0" w:line="240" w:lineRule="auto"/>
        <w:contextualSpacing/>
        <w:jc w:val="center"/>
        <w:rPr>
          <w:i/>
          <w:iCs/>
          <w:sz w:val="32"/>
          <w:szCs w:val="32"/>
        </w:rPr>
      </w:pPr>
      <w:r w:rsidRPr="00DD100A">
        <w:rPr>
          <w:i/>
          <w:iCs/>
          <w:sz w:val="32"/>
          <w:szCs w:val="32"/>
        </w:rPr>
        <w:t>An ambrosial Kiss</w:t>
      </w:r>
    </w:p>
    <w:p w:rsidR="00DE7F6B" w:rsidRPr="00DD100A" w:rsidRDefault="00DE7F6B" w:rsidP="00616405">
      <w:pPr>
        <w:spacing w:after="0" w:line="240" w:lineRule="auto"/>
        <w:contextualSpacing/>
        <w:jc w:val="center"/>
        <w:rPr>
          <w:i/>
          <w:iCs/>
          <w:sz w:val="32"/>
          <w:szCs w:val="32"/>
        </w:rPr>
      </w:pPr>
      <w:r w:rsidRPr="00DD100A">
        <w:rPr>
          <w:i/>
          <w:iCs/>
          <w:sz w:val="32"/>
          <w:szCs w:val="32"/>
        </w:rPr>
        <w:t>Gift me</w:t>
      </w:r>
    </w:p>
    <w:p w:rsidR="00DE7F6B" w:rsidRPr="00DD100A" w:rsidRDefault="00DE7F6B" w:rsidP="00616405">
      <w:pPr>
        <w:spacing w:after="0" w:line="240" w:lineRule="auto"/>
        <w:contextualSpacing/>
        <w:jc w:val="center"/>
        <w:rPr>
          <w:i/>
          <w:iCs/>
          <w:sz w:val="32"/>
          <w:szCs w:val="32"/>
        </w:rPr>
      </w:pPr>
      <w:r w:rsidRPr="00DD100A">
        <w:rPr>
          <w:i/>
          <w:iCs/>
          <w:sz w:val="32"/>
          <w:szCs w:val="32"/>
        </w:rPr>
        <w:t>An ambrosial life.”</w:t>
      </w:r>
    </w:p>
    <w:p w:rsidR="001314FA" w:rsidRPr="00DD100A" w:rsidRDefault="001314FA" w:rsidP="00616405">
      <w:pPr>
        <w:spacing w:after="0" w:line="240" w:lineRule="auto"/>
        <w:contextualSpacing/>
        <w:rPr>
          <w:sz w:val="32"/>
          <w:szCs w:val="32"/>
        </w:rPr>
      </w:pPr>
    </w:p>
    <w:p w:rsidR="001314FA" w:rsidRPr="00DD100A" w:rsidRDefault="001314FA" w:rsidP="00616405">
      <w:pPr>
        <w:spacing w:after="0" w:line="240" w:lineRule="auto"/>
        <w:contextualSpacing/>
        <w:rPr>
          <w:sz w:val="32"/>
          <w:szCs w:val="32"/>
        </w:rPr>
      </w:pPr>
      <w:r w:rsidRPr="00DD100A">
        <w:rPr>
          <w:sz w:val="32"/>
          <w:szCs w:val="32"/>
        </w:rPr>
        <w:lastRenderedPageBreak/>
        <w:t>This passage perfectly illustrates the poet’s desire for something real, powerful, and lasting – beyond the passion or the words spoken. And</w:t>
      </w:r>
      <w:r w:rsidR="00DD100A">
        <w:rPr>
          <w:sz w:val="32"/>
          <w:szCs w:val="32"/>
        </w:rPr>
        <w:t xml:space="preserve"> </w:t>
      </w:r>
      <w:r w:rsidRPr="00DD100A">
        <w:rPr>
          <w:sz w:val="32"/>
          <w:szCs w:val="32"/>
        </w:rPr>
        <w:t>much of this collection is words on paper that represent how daunting and painful searching for that kind of connection can be.</w:t>
      </w:r>
    </w:p>
    <w:p w:rsidR="001314FA" w:rsidRPr="00DD100A" w:rsidRDefault="001314FA" w:rsidP="00616405">
      <w:pPr>
        <w:spacing w:after="0" w:line="240" w:lineRule="auto"/>
        <w:contextualSpacing/>
        <w:rPr>
          <w:sz w:val="32"/>
          <w:szCs w:val="32"/>
        </w:rPr>
      </w:pPr>
    </w:p>
    <w:p w:rsidR="001314FA" w:rsidRPr="00DD100A" w:rsidRDefault="001314FA" w:rsidP="00616405">
      <w:pPr>
        <w:spacing w:after="0" w:line="240" w:lineRule="auto"/>
        <w:contextualSpacing/>
        <w:rPr>
          <w:sz w:val="32"/>
          <w:szCs w:val="32"/>
        </w:rPr>
      </w:pPr>
      <w:r w:rsidRPr="00DD100A">
        <w:rPr>
          <w:i/>
          <w:sz w:val="32"/>
          <w:szCs w:val="32"/>
        </w:rPr>
        <w:t>The Language of Love</w:t>
      </w:r>
      <w:r w:rsidRPr="00DD100A">
        <w:rPr>
          <w:sz w:val="32"/>
          <w:szCs w:val="32"/>
        </w:rPr>
        <w:t xml:space="preserve"> referenced throughout this text is </w:t>
      </w:r>
      <w:r w:rsidR="00616405" w:rsidRPr="00DD100A">
        <w:rPr>
          <w:sz w:val="32"/>
          <w:szCs w:val="32"/>
        </w:rPr>
        <w:t>s</w:t>
      </w:r>
      <w:r w:rsidRPr="00DD100A">
        <w:rPr>
          <w:sz w:val="32"/>
          <w:szCs w:val="32"/>
        </w:rPr>
        <w:t xml:space="preserve">ilence. Mr. </w:t>
      </w:r>
      <w:proofErr w:type="spellStart"/>
      <w:r w:rsidRPr="00DD100A">
        <w:rPr>
          <w:sz w:val="32"/>
          <w:szCs w:val="32"/>
        </w:rPr>
        <w:t>Virumbi</w:t>
      </w:r>
      <w:proofErr w:type="spellEnd"/>
      <w:r w:rsidRPr="00DD100A">
        <w:rPr>
          <w:sz w:val="32"/>
          <w:szCs w:val="32"/>
        </w:rPr>
        <w:t xml:space="preserve"> explores the great power and deep sadness of silence in a myriad of ways in this collection. In </w:t>
      </w:r>
      <w:r w:rsidR="00DD100A">
        <w:rPr>
          <w:sz w:val="32"/>
          <w:szCs w:val="32"/>
        </w:rPr>
        <w:t>'</w:t>
      </w:r>
      <w:r w:rsidRPr="00DD100A">
        <w:rPr>
          <w:sz w:val="32"/>
          <w:szCs w:val="32"/>
        </w:rPr>
        <w:t>Permanent is Frozen</w:t>
      </w:r>
      <w:r w:rsidR="00DD100A">
        <w:rPr>
          <w:sz w:val="32"/>
          <w:szCs w:val="32"/>
        </w:rPr>
        <w:t>'</w:t>
      </w:r>
      <w:r w:rsidRPr="00DD100A">
        <w:rPr>
          <w:sz w:val="32"/>
          <w:szCs w:val="32"/>
        </w:rPr>
        <w:t>, he writes,</w:t>
      </w:r>
    </w:p>
    <w:p w:rsidR="003C78A1" w:rsidRPr="00DD100A" w:rsidRDefault="003C78A1" w:rsidP="00616405">
      <w:pPr>
        <w:spacing w:after="0" w:line="240" w:lineRule="auto"/>
        <w:contextualSpacing/>
        <w:rPr>
          <w:sz w:val="32"/>
          <w:szCs w:val="32"/>
        </w:rPr>
      </w:pPr>
    </w:p>
    <w:p w:rsidR="001314FA" w:rsidRPr="00DD100A" w:rsidRDefault="003C78A1" w:rsidP="00616405">
      <w:pPr>
        <w:spacing w:after="0" w:line="240" w:lineRule="auto"/>
        <w:contextualSpacing/>
        <w:jc w:val="center"/>
        <w:rPr>
          <w:i/>
          <w:iCs/>
          <w:sz w:val="32"/>
          <w:szCs w:val="32"/>
        </w:rPr>
      </w:pPr>
      <w:r w:rsidRPr="00DD100A">
        <w:rPr>
          <w:i/>
          <w:iCs/>
          <w:sz w:val="32"/>
          <w:szCs w:val="32"/>
        </w:rPr>
        <w:t>“</w:t>
      </w:r>
      <w:r w:rsidR="001314FA" w:rsidRPr="00DD100A">
        <w:rPr>
          <w:i/>
          <w:iCs/>
          <w:sz w:val="32"/>
          <w:szCs w:val="32"/>
        </w:rPr>
        <w:t>Not meeting you;</w:t>
      </w:r>
    </w:p>
    <w:p w:rsidR="001314FA" w:rsidRPr="00DD100A" w:rsidRDefault="001314FA" w:rsidP="00616405">
      <w:pPr>
        <w:spacing w:after="0" w:line="240" w:lineRule="auto"/>
        <w:contextualSpacing/>
        <w:jc w:val="center"/>
        <w:rPr>
          <w:i/>
          <w:iCs/>
          <w:sz w:val="32"/>
          <w:szCs w:val="32"/>
        </w:rPr>
      </w:pPr>
      <w:r w:rsidRPr="00DD100A">
        <w:rPr>
          <w:i/>
          <w:iCs/>
          <w:sz w:val="32"/>
          <w:szCs w:val="32"/>
        </w:rPr>
        <w:t>No reply to you;</w:t>
      </w:r>
    </w:p>
    <w:p w:rsidR="001314FA" w:rsidRPr="00DD100A" w:rsidRDefault="001314FA" w:rsidP="00616405">
      <w:pPr>
        <w:spacing w:after="0" w:line="240" w:lineRule="auto"/>
        <w:contextualSpacing/>
        <w:jc w:val="center"/>
        <w:rPr>
          <w:i/>
          <w:iCs/>
          <w:sz w:val="32"/>
          <w:szCs w:val="32"/>
        </w:rPr>
      </w:pPr>
      <w:r w:rsidRPr="00DD100A">
        <w:rPr>
          <w:i/>
          <w:iCs/>
          <w:sz w:val="32"/>
          <w:szCs w:val="32"/>
        </w:rPr>
        <w:t>Not speaking with you;</w:t>
      </w:r>
    </w:p>
    <w:p w:rsidR="001314FA" w:rsidRPr="00DD100A" w:rsidRDefault="001314FA" w:rsidP="00616405">
      <w:pPr>
        <w:spacing w:after="0" w:line="240" w:lineRule="auto"/>
        <w:contextualSpacing/>
        <w:jc w:val="center"/>
        <w:rPr>
          <w:i/>
          <w:iCs/>
          <w:sz w:val="32"/>
          <w:szCs w:val="32"/>
        </w:rPr>
      </w:pPr>
      <w:r w:rsidRPr="00DD100A">
        <w:rPr>
          <w:i/>
          <w:iCs/>
          <w:sz w:val="32"/>
          <w:szCs w:val="32"/>
        </w:rPr>
        <w:t>Is the only apt</w:t>
      </w:r>
    </w:p>
    <w:p w:rsidR="001314FA" w:rsidRPr="00DD100A" w:rsidRDefault="001314FA" w:rsidP="00616405">
      <w:pPr>
        <w:spacing w:after="0" w:line="240" w:lineRule="auto"/>
        <w:contextualSpacing/>
        <w:jc w:val="center"/>
        <w:rPr>
          <w:i/>
          <w:iCs/>
          <w:sz w:val="32"/>
          <w:szCs w:val="32"/>
        </w:rPr>
      </w:pPr>
      <w:r w:rsidRPr="00DD100A">
        <w:rPr>
          <w:i/>
          <w:iCs/>
          <w:sz w:val="32"/>
          <w:szCs w:val="32"/>
        </w:rPr>
        <w:t>Environment</w:t>
      </w:r>
    </w:p>
    <w:p w:rsidR="001314FA" w:rsidRPr="00DD100A" w:rsidRDefault="001314FA" w:rsidP="00616405">
      <w:pPr>
        <w:spacing w:after="0" w:line="240" w:lineRule="auto"/>
        <w:contextualSpacing/>
        <w:jc w:val="center"/>
        <w:rPr>
          <w:i/>
          <w:iCs/>
          <w:sz w:val="32"/>
          <w:szCs w:val="32"/>
        </w:rPr>
      </w:pPr>
      <w:r w:rsidRPr="00DD100A">
        <w:rPr>
          <w:i/>
          <w:iCs/>
          <w:sz w:val="32"/>
          <w:szCs w:val="32"/>
        </w:rPr>
        <w:t>For my subconscious mind</w:t>
      </w:r>
    </w:p>
    <w:p w:rsidR="001314FA" w:rsidRPr="00DD100A" w:rsidRDefault="001314FA" w:rsidP="00616405">
      <w:pPr>
        <w:spacing w:after="0" w:line="240" w:lineRule="auto"/>
        <w:contextualSpacing/>
        <w:jc w:val="center"/>
        <w:rPr>
          <w:i/>
          <w:iCs/>
          <w:sz w:val="32"/>
          <w:szCs w:val="32"/>
        </w:rPr>
      </w:pPr>
      <w:r w:rsidRPr="00DD100A">
        <w:rPr>
          <w:i/>
          <w:iCs/>
          <w:sz w:val="32"/>
          <w:szCs w:val="32"/>
        </w:rPr>
        <w:t>To speak with you;”</w:t>
      </w:r>
    </w:p>
    <w:p w:rsidR="003C78A1" w:rsidRPr="00DD100A" w:rsidRDefault="003C78A1" w:rsidP="00616405">
      <w:pPr>
        <w:spacing w:after="0" w:line="240" w:lineRule="auto"/>
        <w:contextualSpacing/>
        <w:jc w:val="center"/>
        <w:rPr>
          <w:i/>
          <w:iCs/>
          <w:sz w:val="32"/>
          <w:szCs w:val="32"/>
        </w:rPr>
      </w:pPr>
    </w:p>
    <w:p w:rsidR="00616405" w:rsidRPr="00DD100A" w:rsidRDefault="00616405" w:rsidP="00616405">
      <w:pPr>
        <w:spacing w:after="0" w:line="240" w:lineRule="auto"/>
        <w:contextualSpacing/>
        <w:rPr>
          <w:sz w:val="32"/>
          <w:szCs w:val="32"/>
        </w:rPr>
      </w:pPr>
      <w:r w:rsidRPr="00DD100A">
        <w:rPr>
          <w:sz w:val="32"/>
          <w:szCs w:val="32"/>
        </w:rPr>
        <w:t>Silence is both a form of self-preservation, of protecting oneself from further hurt or misunderstanding. Yet it also affords a time and space for truer connection, for conversation at a deeper, subconscious level. It can be positive and negative, a source of strength and a punishment.</w:t>
      </w:r>
    </w:p>
    <w:p w:rsidR="003C78A1" w:rsidRPr="00DD100A" w:rsidRDefault="003C78A1" w:rsidP="00616405">
      <w:pPr>
        <w:spacing w:after="0" w:line="240" w:lineRule="auto"/>
        <w:contextualSpacing/>
        <w:rPr>
          <w:sz w:val="32"/>
          <w:szCs w:val="32"/>
        </w:rPr>
      </w:pPr>
    </w:p>
    <w:p w:rsidR="001314FA" w:rsidRPr="00DD100A" w:rsidRDefault="001314FA" w:rsidP="00616405">
      <w:pPr>
        <w:spacing w:after="0" w:line="240" w:lineRule="auto"/>
        <w:contextualSpacing/>
        <w:rPr>
          <w:sz w:val="32"/>
          <w:szCs w:val="32"/>
        </w:rPr>
      </w:pPr>
      <w:r w:rsidRPr="00DD100A">
        <w:rPr>
          <w:sz w:val="32"/>
          <w:szCs w:val="32"/>
        </w:rPr>
        <w:t xml:space="preserve">And in the poem </w:t>
      </w:r>
      <w:r w:rsidR="00DD100A">
        <w:rPr>
          <w:sz w:val="32"/>
          <w:szCs w:val="32"/>
        </w:rPr>
        <w:t>'</w:t>
      </w:r>
      <w:r w:rsidRPr="00DD100A">
        <w:rPr>
          <w:sz w:val="32"/>
          <w:szCs w:val="32"/>
        </w:rPr>
        <w:t xml:space="preserve">Silence </w:t>
      </w:r>
      <w:r w:rsidR="00DD100A">
        <w:rPr>
          <w:sz w:val="32"/>
          <w:szCs w:val="32"/>
        </w:rPr>
        <w:t>–</w:t>
      </w:r>
      <w:r w:rsidR="00616405" w:rsidRPr="00DD100A">
        <w:rPr>
          <w:sz w:val="32"/>
          <w:szCs w:val="32"/>
        </w:rPr>
        <w:t xml:space="preserve"> </w:t>
      </w:r>
      <w:r w:rsidRPr="00DD100A">
        <w:rPr>
          <w:sz w:val="32"/>
          <w:szCs w:val="32"/>
        </w:rPr>
        <w:t>The Primitive Language</w:t>
      </w:r>
      <w:r w:rsidR="00DD100A">
        <w:rPr>
          <w:sz w:val="32"/>
          <w:szCs w:val="32"/>
        </w:rPr>
        <w:t>'</w:t>
      </w:r>
      <w:r w:rsidR="00616405" w:rsidRPr="00DD100A">
        <w:rPr>
          <w:sz w:val="32"/>
          <w:szCs w:val="32"/>
        </w:rPr>
        <w:t xml:space="preserve">, he further explores the weight that silence can carry, concluding </w:t>
      </w:r>
    </w:p>
    <w:p w:rsidR="003C78A1" w:rsidRPr="00DD100A" w:rsidRDefault="003C78A1" w:rsidP="00616405">
      <w:pPr>
        <w:spacing w:after="0" w:line="240" w:lineRule="auto"/>
        <w:contextualSpacing/>
        <w:rPr>
          <w:sz w:val="32"/>
          <w:szCs w:val="32"/>
        </w:rPr>
      </w:pPr>
    </w:p>
    <w:p w:rsidR="00616405" w:rsidRPr="00DD100A" w:rsidRDefault="00616405" w:rsidP="00616405">
      <w:pPr>
        <w:spacing w:after="0" w:line="240" w:lineRule="auto"/>
        <w:contextualSpacing/>
        <w:jc w:val="center"/>
        <w:rPr>
          <w:i/>
          <w:iCs/>
          <w:sz w:val="32"/>
          <w:szCs w:val="32"/>
        </w:rPr>
      </w:pPr>
      <w:r w:rsidRPr="00DD100A">
        <w:rPr>
          <w:i/>
          <w:iCs/>
          <w:sz w:val="32"/>
          <w:szCs w:val="32"/>
        </w:rPr>
        <w:t>“Silence</w:t>
      </w:r>
    </w:p>
    <w:p w:rsidR="00616405" w:rsidRPr="00DD100A" w:rsidRDefault="00616405" w:rsidP="00616405">
      <w:pPr>
        <w:spacing w:after="0" w:line="240" w:lineRule="auto"/>
        <w:contextualSpacing/>
        <w:jc w:val="center"/>
        <w:rPr>
          <w:i/>
          <w:iCs/>
          <w:sz w:val="32"/>
          <w:szCs w:val="32"/>
        </w:rPr>
      </w:pPr>
      <w:r w:rsidRPr="00DD100A">
        <w:rPr>
          <w:i/>
          <w:iCs/>
          <w:sz w:val="32"/>
          <w:szCs w:val="32"/>
        </w:rPr>
        <w:t>Is not being dumb;</w:t>
      </w:r>
    </w:p>
    <w:p w:rsidR="00616405" w:rsidRPr="00DD100A" w:rsidRDefault="00616405" w:rsidP="00616405">
      <w:pPr>
        <w:spacing w:after="0" w:line="240" w:lineRule="auto"/>
        <w:contextualSpacing/>
        <w:jc w:val="center"/>
        <w:rPr>
          <w:i/>
          <w:iCs/>
          <w:sz w:val="32"/>
          <w:szCs w:val="32"/>
        </w:rPr>
      </w:pPr>
      <w:r w:rsidRPr="00DD100A">
        <w:rPr>
          <w:i/>
          <w:iCs/>
          <w:sz w:val="32"/>
          <w:szCs w:val="32"/>
        </w:rPr>
        <w:t>It is a reply.”</w:t>
      </w:r>
    </w:p>
    <w:p w:rsidR="003C78A1" w:rsidRPr="00DD100A" w:rsidRDefault="003C78A1" w:rsidP="00616405">
      <w:pPr>
        <w:spacing w:after="0" w:line="240" w:lineRule="auto"/>
        <w:contextualSpacing/>
        <w:jc w:val="center"/>
        <w:rPr>
          <w:i/>
          <w:iCs/>
          <w:sz w:val="32"/>
          <w:szCs w:val="32"/>
        </w:rPr>
      </w:pPr>
    </w:p>
    <w:p w:rsidR="00616405" w:rsidRPr="00DD100A" w:rsidRDefault="00616405" w:rsidP="00616405">
      <w:pPr>
        <w:spacing w:after="0" w:line="240" w:lineRule="auto"/>
        <w:contextualSpacing/>
        <w:rPr>
          <w:sz w:val="32"/>
          <w:szCs w:val="32"/>
        </w:rPr>
      </w:pPr>
      <w:r w:rsidRPr="00DD100A">
        <w:rPr>
          <w:sz w:val="32"/>
          <w:szCs w:val="32"/>
        </w:rPr>
        <w:t>It is a reply. It is a form of communication in an</w:t>
      </w:r>
      <w:r w:rsidR="00DD100A">
        <w:rPr>
          <w:sz w:val="32"/>
          <w:szCs w:val="32"/>
        </w:rPr>
        <w:t>d</w:t>
      </w:r>
      <w:r w:rsidRPr="00DD100A">
        <w:rPr>
          <w:sz w:val="32"/>
          <w:szCs w:val="32"/>
        </w:rPr>
        <w:t xml:space="preserve"> of itself, and a valid one. Yet as we see throughout the collection, it is a form of communication that highlights the loneliness we all embody even in the midst of a romantic relationship, even as we yearn for ever more.</w:t>
      </w:r>
    </w:p>
    <w:p w:rsidR="001314FA" w:rsidRPr="00DD100A" w:rsidRDefault="001314FA" w:rsidP="00616405">
      <w:pPr>
        <w:spacing w:after="0" w:line="240" w:lineRule="auto"/>
        <w:contextualSpacing/>
        <w:rPr>
          <w:sz w:val="32"/>
          <w:szCs w:val="32"/>
        </w:rPr>
      </w:pPr>
    </w:p>
    <w:p w:rsidR="002D62D7" w:rsidRPr="00DD100A" w:rsidRDefault="00DE7F6B" w:rsidP="00616405">
      <w:pPr>
        <w:spacing w:after="0" w:line="240" w:lineRule="auto"/>
        <w:contextualSpacing/>
        <w:rPr>
          <w:sz w:val="32"/>
          <w:szCs w:val="32"/>
        </w:rPr>
      </w:pPr>
      <w:r w:rsidRPr="00DD100A">
        <w:rPr>
          <w:sz w:val="32"/>
          <w:szCs w:val="32"/>
        </w:rPr>
        <w:t xml:space="preserve">This </w:t>
      </w:r>
      <w:r w:rsidR="00616405" w:rsidRPr="00DD100A">
        <w:rPr>
          <w:sz w:val="32"/>
          <w:szCs w:val="32"/>
        </w:rPr>
        <w:t xml:space="preserve">collection’s </w:t>
      </w:r>
      <w:r w:rsidRPr="00DD100A">
        <w:rPr>
          <w:sz w:val="32"/>
          <w:szCs w:val="32"/>
        </w:rPr>
        <w:t xml:space="preserve">powerful exploration of love and loneliness takes place against the backdrop of Tamil life, culture, and country. The lovers exist amidst </w:t>
      </w:r>
      <w:proofErr w:type="spellStart"/>
      <w:r w:rsidRPr="00DD100A">
        <w:rPr>
          <w:sz w:val="32"/>
          <w:szCs w:val="32"/>
        </w:rPr>
        <w:t>Nerunji</w:t>
      </w:r>
      <w:proofErr w:type="spellEnd"/>
      <w:r w:rsidRPr="00DD100A">
        <w:rPr>
          <w:sz w:val="32"/>
          <w:szCs w:val="32"/>
        </w:rPr>
        <w:t xml:space="preserve"> flowers, the </w:t>
      </w:r>
      <w:proofErr w:type="spellStart"/>
      <w:r w:rsidRPr="00DD100A">
        <w:rPr>
          <w:sz w:val="32"/>
          <w:szCs w:val="32"/>
        </w:rPr>
        <w:t>Alagar</w:t>
      </w:r>
      <w:proofErr w:type="spellEnd"/>
      <w:r w:rsidRPr="00DD100A">
        <w:rPr>
          <w:sz w:val="32"/>
          <w:szCs w:val="32"/>
        </w:rPr>
        <w:t xml:space="preserve"> Hills outside of Madurai, and references to </w:t>
      </w:r>
      <w:proofErr w:type="spellStart"/>
      <w:r w:rsidRPr="00DD100A">
        <w:rPr>
          <w:sz w:val="32"/>
          <w:szCs w:val="32"/>
        </w:rPr>
        <w:t>Sangam</w:t>
      </w:r>
      <w:proofErr w:type="spellEnd"/>
      <w:r w:rsidRPr="00DD100A">
        <w:rPr>
          <w:sz w:val="32"/>
          <w:szCs w:val="32"/>
        </w:rPr>
        <w:t xml:space="preserve"> love poems. </w:t>
      </w:r>
      <w:r w:rsidR="003C78A1" w:rsidRPr="00DD100A">
        <w:rPr>
          <w:sz w:val="32"/>
          <w:szCs w:val="32"/>
        </w:rPr>
        <w:t xml:space="preserve">Excerpted from </w:t>
      </w:r>
      <w:r w:rsidR="00DD100A">
        <w:rPr>
          <w:sz w:val="32"/>
          <w:szCs w:val="32"/>
        </w:rPr>
        <w:t>'</w:t>
      </w:r>
      <w:r w:rsidR="003C78A1" w:rsidRPr="00DD100A">
        <w:rPr>
          <w:sz w:val="32"/>
          <w:szCs w:val="32"/>
        </w:rPr>
        <w:t>Silence</w:t>
      </w:r>
      <w:r w:rsidR="00DD100A">
        <w:rPr>
          <w:sz w:val="32"/>
          <w:szCs w:val="32"/>
        </w:rPr>
        <w:t xml:space="preserve"> –</w:t>
      </w:r>
      <w:r w:rsidR="003C78A1" w:rsidRPr="00DD100A">
        <w:rPr>
          <w:sz w:val="32"/>
          <w:szCs w:val="32"/>
        </w:rPr>
        <w:t>The Primitive Language</w:t>
      </w:r>
      <w:r w:rsidR="00DD100A">
        <w:rPr>
          <w:sz w:val="32"/>
          <w:szCs w:val="32"/>
        </w:rPr>
        <w:t>'</w:t>
      </w:r>
      <w:r w:rsidR="003C78A1" w:rsidRPr="00DD100A">
        <w:rPr>
          <w:sz w:val="32"/>
          <w:szCs w:val="32"/>
        </w:rPr>
        <w:t>:</w:t>
      </w:r>
    </w:p>
    <w:p w:rsidR="003C78A1" w:rsidRPr="00DD100A" w:rsidRDefault="003C78A1" w:rsidP="00616405">
      <w:pPr>
        <w:spacing w:after="0" w:line="240" w:lineRule="auto"/>
        <w:contextualSpacing/>
        <w:rPr>
          <w:sz w:val="32"/>
          <w:szCs w:val="32"/>
        </w:rPr>
      </w:pPr>
    </w:p>
    <w:p w:rsidR="003C78A1" w:rsidRPr="00DD100A" w:rsidRDefault="003C78A1" w:rsidP="003C78A1">
      <w:pPr>
        <w:spacing w:after="0" w:line="240" w:lineRule="auto"/>
        <w:contextualSpacing/>
        <w:jc w:val="center"/>
        <w:rPr>
          <w:i/>
          <w:iCs/>
          <w:sz w:val="32"/>
          <w:szCs w:val="32"/>
        </w:rPr>
      </w:pPr>
      <w:r w:rsidRPr="00DD100A">
        <w:rPr>
          <w:i/>
          <w:iCs/>
          <w:sz w:val="32"/>
          <w:szCs w:val="32"/>
        </w:rPr>
        <w:t>“In the front yard</w:t>
      </w:r>
    </w:p>
    <w:p w:rsidR="003C78A1" w:rsidRPr="00DD100A" w:rsidRDefault="003C78A1" w:rsidP="003C78A1">
      <w:pPr>
        <w:spacing w:after="0" w:line="240" w:lineRule="auto"/>
        <w:contextualSpacing/>
        <w:jc w:val="center"/>
        <w:rPr>
          <w:i/>
          <w:iCs/>
          <w:sz w:val="32"/>
          <w:szCs w:val="32"/>
        </w:rPr>
      </w:pPr>
      <w:r w:rsidRPr="00DD100A">
        <w:rPr>
          <w:i/>
          <w:iCs/>
          <w:sz w:val="32"/>
          <w:szCs w:val="32"/>
        </w:rPr>
        <w:t>The little ants moving;</w:t>
      </w:r>
    </w:p>
    <w:p w:rsidR="003C78A1" w:rsidRPr="00DD100A" w:rsidRDefault="003C78A1" w:rsidP="003C78A1">
      <w:pPr>
        <w:spacing w:after="0" w:line="240" w:lineRule="auto"/>
        <w:contextualSpacing/>
        <w:jc w:val="center"/>
        <w:rPr>
          <w:i/>
          <w:iCs/>
          <w:sz w:val="32"/>
          <w:szCs w:val="32"/>
        </w:rPr>
      </w:pPr>
      <w:r w:rsidRPr="00DD100A">
        <w:rPr>
          <w:i/>
          <w:iCs/>
          <w:sz w:val="32"/>
          <w:szCs w:val="32"/>
        </w:rPr>
        <w:t xml:space="preserve">At the </w:t>
      </w:r>
      <w:proofErr w:type="spellStart"/>
      <w:r w:rsidRPr="00DD100A">
        <w:rPr>
          <w:i/>
          <w:iCs/>
          <w:sz w:val="32"/>
          <w:szCs w:val="32"/>
        </w:rPr>
        <w:t>kolam</w:t>
      </w:r>
      <w:proofErr w:type="spellEnd"/>
      <w:r w:rsidRPr="00DD100A">
        <w:rPr>
          <w:i/>
          <w:iCs/>
          <w:sz w:val="32"/>
          <w:szCs w:val="32"/>
        </w:rPr>
        <w:t xml:space="preserve"> design,</w:t>
      </w:r>
    </w:p>
    <w:p w:rsidR="003C78A1" w:rsidRPr="00DD100A" w:rsidRDefault="003C78A1" w:rsidP="003C78A1">
      <w:pPr>
        <w:spacing w:after="0" w:line="240" w:lineRule="auto"/>
        <w:contextualSpacing/>
        <w:jc w:val="center"/>
        <w:rPr>
          <w:i/>
          <w:iCs/>
          <w:sz w:val="32"/>
          <w:szCs w:val="32"/>
        </w:rPr>
      </w:pPr>
      <w:r w:rsidRPr="00DD100A">
        <w:rPr>
          <w:i/>
          <w:iCs/>
          <w:sz w:val="32"/>
          <w:szCs w:val="32"/>
        </w:rPr>
        <w:t>Decorated</w:t>
      </w:r>
    </w:p>
    <w:p w:rsidR="003C78A1" w:rsidRPr="00DD100A" w:rsidRDefault="003C78A1" w:rsidP="003C78A1">
      <w:pPr>
        <w:spacing w:after="0" w:line="240" w:lineRule="auto"/>
        <w:contextualSpacing/>
        <w:jc w:val="center"/>
        <w:rPr>
          <w:i/>
          <w:iCs/>
          <w:sz w:val="32"/>
          <w:szCs w:val="32"/>
        </w:rPr>
      </w:pPr>
      <w:r w:rsidRPr="00DD100A">
        <w:rPr>
          <w:i/>
          <w:iCs/>
          <w:sz w:val="32"/>
          <w:szCs w:val="32"/>
        </w:rPr>
        <w:t>With the pumpkin flower.”</w:t>
      </w:r>
    </w:p>
    <w:p w:rsidR="003C78A1" w:rsidRPr="00DD100A" w:rsidRDefault="003C78A1" w:rsidP="003C78A1">
      <w:pPr>
        <w:spacing w:after="0" w:line="240" w:lineRule="auto"/>
        <w:contextualSpacing/>
        <w:jc w:val="center"/>
        <w:rPr>
          <w:i/>
          <w:iCs/>
          <w:sz w:val="32"/>
          <w:szCs w:val="32"/>
        </w:rPr>
      </w:pPr>
    </w:p>
    <w:p w:rsidR="003C78A1" w:rsidRPr="00DD100A" w:rsidRDefault="003C78A1" w:rsidP="003C78A1">
      <w:pPr>
        <w:spacing w:after="0" w:line="240" w:lineRule="auto"/>
        <w:contextualSpacing/>
        <w:rPr>
          <w:sz w:val="32"/>
          <w:szCs w:val="32"/>
        </w:rPr>
      </w:pPr>
      <w:r w:rsidRPr="00DD100A">
        <w:rPr>
          <w:sz w:val="32"/>
          <w:szCs w:val="32"/>
        </w:rPr>
        <w:t>Through imagery like this, one is immediately transported to the everyday life of Tamil Nadu. This is all the more important for this English translation of poetry – to bring the reader back to South India, or transport them there for the very first time.</w:t>
      </w:r>
    </w:p>
    <w:p w:rsidR="002D62D7" w:rsidRPr="00DD100A" w:rsidRDefault="002D62D7" w:rsidP="00616405">
      <w:pPr>
        <w:spacing w:after="0" w:line="240" w:lineRule="auto"/>
        <w:contextualSpacing/>
        <w:rPr>
          <w:sz w:val="32"/>
          <w:szCs w:val="32"/>
        </w:rPr>
      </w:pPr>
    </w:p>
    <w:p w:rsidR="00DE7F6B" w:rsidRPr="00DD100A" w:rsidRDefault="00616405" w:rsidP="00616405">
      <w:pPr>
        <w:spacing w:after="0" w:line="240" w:lineRule="auto"/>
        <w:contextualSpacing/>
        <w:rPr>
          <w:sz w:val="32"/>
          <w:szCs w:val="32"/>
        </w:rPr>
      </w:pPr>
      <w:r w:rsidRPr="00DD100A">
        <w:rPr>
          <w:i/>
          <w:sz w:val="32"/>
          <w:szCs w:val="32"/>
        </w:rPr>
        <w:t>The</w:t>
      </w:r>
      <w:r w:rsidR="00DD100A" w:rsidRPr="00DD100A">
        <w:rPr>
          <w:i/>
          <w:sz w:val="32"/>
          <w:szCs w:val="32"/>
        </w:rPr>
        <w:t xml:space="preserve"> </w:t>
      </w:r>
      <w:r w:rsidRPr="00DD100A">
        <w:rPr>
          <w:i/>
          <w:sz w:val="32"/>
          <w:szCs w:val="32"/>
        </w:rPr>
        <w:t>Language of Love</w:t>
      </w:r>
      <w:r w:rsidRPr="00DD100A">
        <w:rPr>
          <w:sz w:val="32"/>
          <w:szCs w:val="32"/>
        </w:rPr>
        <w:t xml:space="preserve"> </w:t>
      </w:r>
      <w:r w:rsidR="00DE7F6B" w:rsidRPr="00DD100A">
        <w:rPr>
          <w:sz w:val="32"/>
          <w:szCs w:val="32"/>
        </w:rPr>
        <w:t xml:space="preserve">has been expertly translated by Dr. C. </w:t>
      </w:r>
      <w:proofErr w:type="spellStart"/>
      <w:r w:rsidR="00DE7F6B" w:rsidRPr="00DD100A">
        <w:rPr>
          <w:sz w:val="32"/>
          <w:szCs w:val="32"/>
        </w:rPr>
        <w:t>Rajeswari</w:t>
      </w:r>
      <w:proofErr w:type="spellEnd"/>
      <w:r w:rsidR="00DE7F6B" w:rsidRPr="00DD100A">
        <w:rPr>
          <w:sz w:val="32"/>
          <w:szCs w:val="32"/>
        </w:rPr>
        <w:t xml:space="preserve"> to retain the meaning and feel of the original Tamil poems. </w:t>
      </w:r>
      <w:r w:rsidRPr="00DD100A">
        <w:rPr>
          <w:sz w:val="32"/>
          <w:szCs w:val="32"/>
        </w:rPr>
        <w:t>Every word has been painstakingly analyzed to bring not just the beauty of the written words but the ache behind them to the English reader. Through</w:t>
      </w:r>
      <w:r w:rsidR="00DE7F6B" w:rsidRPr="00DD100A">
        <w:rPr>
          <w:sz w:val="32"/>
          <w:szCs w:val="32"/>
        </w:rPr>
        <w:t xml:space="preserve"> her translation, a much wider audience can have the benefit of reading this collection of poems that are at once uniquely Tamil and also universal.</w:t>
      </w:r>
    </w:p>
    <w:p w:rsidR="003C78A1" w:rsidRPr="00DD100A" w:rsidRDefault="003C78A1" w:rsidP="00616405">
      <w:pPr>
        <w:spacing w:after="0" w:line="240" w:lineRule="auto"/>
        <w:contextualSpacing/>
        <w:rPr>
          <w:sz w:val="32"/>
          <w:szCs w:val="32"/>
        </w:rPr>
      </w:pPr>
    </w:p>
    <w:p w:rsidR="003C78A1" w:rsidRPr="00DD100A" w:rsidRDefault="00DE7F6B" w:rsidP="00616405">
      <w:pPr>
        <w:spacing w:after="0" w:line="240" w:lineRule="auto"/>
        <w:contextualSpacing/>
        <w:rPr>
          <w:sz w:val="32"/>
          <w:szCs w:val="32"/>
        </w:rPr>
      </w:pPr>
      <w:r w:rsidRPr="00DD100A">
        <w:rPr>
          <w:sz w:val="32"/>
          <w:szCs w:val="32"/>
        </w:rPr>
        <w:t>After all, it is a uniquely human ability to relate to the simultaneous anguish and beauty of love.</w:t>
      </w:r>
    </w:p>
    <w:p w:rsidR="003C78A1" w:rsidRPr="00DD100A" w:rsidRDefault="003C78A1" w:rsidP="00616405">
      <w:pPr>
        <w:spacing w:after="0" w:line="240" w:lineRule="auto"/>
        <w:contextualSpacing/>
        <w:rPr>
          <w:sz w:val="32"/>
          <w:szCs w:val="32"/>
        </w:rPr>
      </w:pPr>
    </w:p>
    <w:p w:rsidR="00DE7F6B" w:rsidRPr="00DD100A" w:rsidRDefault="00616405" w:rsidP="00616405">
      <w:pPr>
        <w:spacing w:after="0" w:line="240" w:lineRule="auto"/>
        <w:contextualSpacing/>
        <w:rPr>
          <w:sz w:val="32"/>
          <w:szCs w:val="32"/>
        </w:rPr>
      </w:pPr>
      <w:r w:rsidRPr="00DD100A">
        <w:rPr>
          <w:sz w:val="32"/>
          <w:szCs w:val="32"/>
        </w:rPr>
        <w:t xml:space="preserve">As Mr. </w:t>
      </w:r>
      <w:proofErr w:type="spellStart"/>
      <w:r w:rsidRPr="00DD100A">
        <w:rPr>
          <w:sz w:val="32"/>
          <w:szCs w:val="32"/>
        </w:rPr>
        <w:t>Virumbi</w:t>
      </w:r>
      <w:proofErr w:type="spellEnd"/>
      <w:r w:rsidRPr="00DD100A">
        <w:rPr>
          <w:sz w:val="32"/>
          <w:szCs w:val="32"/>
        </w:rPr>
        <w:t xml:space="preserve"> asks in </w:t>
      </w:r>
      <w:r w:rsidR="00DD100A">
        <w:rPr>
          <w:sz w:val="32"/>
          <w:szCs w:val="32"/>
        </w:rPr>
        <w:t>'</w:t>
      </w:r>
      <w:r w:rsidRPr="00DD100A">
        <w:rPr>
          <w:sz w:val="32"/>
          <w:szCs w:val="32"/>
        </w:rPr>
        <w:t>The Taste of the Raw Ones</w:t>
      </w:r>
      <w:r w:rsidR="00DD100A">
        <w:rPr>
          <w:sz w:val="32"/>
          <w:szCs w:val="32"/>
        </w:rPr>
        <w:t>'</w:t>
      </w:r>
      <w:r w:rsidRPr="00DD100A">
        <w:rPr>
          <w:sz w:val="32"/>
          <w:szCs w:val="32"/>
        </w:rPr>
        <w:t xml:space="preserve">, </w:t>
      </w:r>
    </w:p>
    <w:p w:rsidR="00616405" w:rsidRPr="00DD100A" w:rsidRDefault="00616405" w:rsidP="00616405">
      <w:pPr>
        <w:spacing w:after="0" w:line="240" w:lineRule="auto"/>
        <w:contextualSpacing/>
        <w:jc w:val="center"/>
        <w:rPr>
          <w:i/>
          <w:iCs/>
          <w:sz w:val="32"/>
          <w:szCs w:val="32"/>
        </w:rPr>
      </w:pPr>
      <w:r w:rsidRPr="00DD100A">
        <w:rPr>
          <w:i/>
          <w:iCs/>
          <w:sz w:val="32"/>
          <w:szCs w:val="32"/>
        </w:rPr>
        <w:t>“Is this a normal life</w:t>
      </w:r>
    </w:p>
    <w:p w:rsidR="00616405" w:rsidRPr="00DD100A" w:rsidRDefault="00616405" w:rsidP="00616405">
      <w:pPr>
        <w:spacing w:after="0" w:line="240" w:lineRule="auto"/>
        <w:contextualSpacing/>
        <w:jc w:val="center"/>
        <w:rPr>
          <w:i/>
          <w:iCs/>
          <w:sz w:val="32"/>
          <w:szCs w:val="32"/>
        </w:rPr>
      </w:pPr>
      <w:r w:rsidRPr="00DD100A">
        <w:rPr>
          <w:i/>
          <w:iCs/>
          <w:sz w:val="32"/>
          <w:szCs w:val="32"/>
        </w:rPr>
        <w:t>Or a sweet blessing?”</w:t>
      </w:r>
    </w:p>
    <w:p w:rsidR="00D36DCE" w:rsidRPr="00DD100A" w:rsidRDefault="00616405" w:rsidP="00A50556">
      <w:pPr>
        <w:spacing w:after="0" w:line="240" w:lineRule="auto"/>
        <w:contextualSpacing/>
        <w:rPr>
          <w:sz w:val="32"/>
          <w:szCs w:val="32"/>
        </w:rPr>
      </w:pPr>
      <w:r w:rsidRPr="00DD100A">
        <w:rPr>
          <w:sz w:val="32"/>
          <w:szCs w:val="32"/>
        </w:rPr>
        <w:t>May it be both.</w:t>
      </w:r>
    </w:p>
    <w:sectPr w:rsidR="00D36DCE" w:rsidRPr="00DD100A" w:rsidSect="00B22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36DCE"/>
    <w:rsid w:val="000B60E1"/>
    <w:rsid w:val="001314FA"/>
    <w:rsid w:val="002D62D7"/>
    <w:rsid w:val="003C78A1"/>
    <w:rsid w:val="003D4C04"/>
    <w:rsid w:val="00616405"/>
    <w:rsid w:val="00A50556"/>
    <w:rsid w:val="00B22ED5"/>
    <w:rsid w:val="00CC4196"/>
    <w:rsid w:val="00D36DCE"/>
    <w:rsid w:val="00DD100A"/>
    <w:rsid w:val="00DE7F6B"/>
    <w:rsid w:val="00EA714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50556"/>
    <w:rPr>
      <w:rFonts w:cs="Baskerville Old Fac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Griffith</dc:creator>
  <cp:keywords/>
  <dc:description/>
  <cp:lastModifiedBy>EP</cp:lastModifiedBy>
  <cp:revision>8</cp:revision>
  <dcterms:created xsi:type="dcterms:W3CDTF">2019-10-18T07:13:00Z</dcterms:created>
  <dcterms:modified xsi:type="dcterms:W3CDTF">2019-10-19T05:44:00Z</dcterms:modified>
</cp:coreProperties>
</file>